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3AD" w:rsidRPr="0065531D" w:rsidRDefault="00010E97" w:rsidP="00010E9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5531D">
        <w:rPr>
          <w:rFonts w:ascii="Times New Roman" w:hAnsi="Times New Roman" w:cs="Times New Roman"/>
          <w:b/>
          <w:sz w:val="44"/>
          <w:szCs w:val="44"/>
        </w:rPr>
        <w:t>Отдел</w:t>
      </w:r>
      <w:r w:rsidR="00AE3B3F" w:rsidRPr="0065531D">
        <w:rPr>
          <w:rFonts w:ascii="Times New Roman" w:hAnsi="Times New Roman" w:cs="Times New Roman"/>
          <w:b/>
          <w:sz w:val="44"/>
          <w:szCs w:val="44"/>
        </w:rPr>
        <w:t>ение</w:t>
      </w:r>
      <w:r w:rsidRPr="0065531D">
        <w:rPr>
          <w:rFonts w:ascii="Times New Roman" w:hAnsi="Times New Roman" w:cs="Times New Roman"/>
          <w:b/>
          <w:sz w:val="44"/>
          <w:szCs w:val="44"/>
        </w:rPr>
        <w:t xml:space="preserve"> общего фортепиано</w:t>
      </w:r>
    </w:p>
    <w:p w:rsidR="0065531D" w:rsidRPr="0065531D" w:rsidRDefault="00010E97" w:rsidP="00010E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31D">
        <w:rPr>
          <w:rFonts w:ascii="Times New Roman" w:hAnsi="Times New Roman" w:cs="Times New Roman"/>
          <w:sz w:val="28"/>
          <w:szCs w:val="28"/>
        </w:rPr>
        <w:t xml:space="preserve">Предметная комиссия по общему фортепиано была организована в 1943 году, ее первым руководителем была П.М. </w:t>
      </w:r>
      <w:proofErr w:type="spellStart"/>
      <w:r w:rsidRPr="0065531D">
        <w:rPr>
          <w:rFonts w:ascii="Times New Roman" w:hAnsi="Times New Roman" w:cs="Times New Roman"/>
          <w:sz w:val="28"/>
          <w:szCs w:val="28"/>
        </w:rPr>
        <w:t>Ставинская</w:t>
      </w:r>
      <w:proofErr w:type="spellEnd"/>
      <w:r w:rsidRPr="0065531D">
        <w:rPr>
          <w:rFonts w:ascii="Times New Roman" w:hAnsi="Times New Roman" w:cs="Times New Roman"/>
          <w:sz w:val="28"/>
          <w:szCs w:val="28"/>
        </w:rPr>
        <w:t xml:space="preserve">. С первых лет существования школы на отделении работали замечательные педагоги: С.С. </w:t>
      </w:r>
      <w:proofErr w:type="spellStart"/>
      <w:r w:rsidRPr="0065531D">
        <w:rPr>
          <w:rFonts w:ascii="Times New Roman" w:hAnsi="Times New Roman" w:cs="Times New Roman"/>
          <w:sz w:val="28"/>
          <w:szCs w:val="28"/>
        </w:rPr>
        <w:t>Хшиве</w:t>
      </w:r>
      <w:proofErr w:type="spellEnd"/>
      <w:r w:rsidRPr="0065531D">
        <w:rPr>
          <w:rFonts w:ascii="Times New Roman" w:hAnsi="Times New Roman" w:cs="Times New Roman"/>
          <w:sz w:val="28"/>
          <w:szCs w:val="28"/>
        </w:rPr>
        <w:t xml:space="preserve"> (много была руководителем отдела общего фортепиано), Л.М </w:t>
      </w:r>
      <w:proofErr w:type="spellStart"/>
      <w:r w:rsidRPr="0065531D">
        <w:rPr>
          <w:rFonts w:ascii="Times New Roman" w:hAnsi="Times New Roman" w:cs="Times New Roman"/>
          <w:sz w:val="28"/>
          <w:szCs w:val="28"/>
        </w:rPr>
        <w:t>Касымова</w:t>
      </w:r>
      <w:proofErr w:type="spellEnd"/>
      <w:r w:rsidRPr="0065531D">
        <w:rPr>
          <w:rFonts w:ascii="Times New Roman" w:hAnsi="Times New Roman" w:cs="Times New Roman"/>
          <w:sz w:val="28"/>
          <w:szCs w:val="28"/>
        </w:rPr>
        <w:t xml:space="preserve">, Н.М. Постникова, Э.В. Рожина, М.Т. Левина. Позже в педагогический состав влились А.Б. Арсеева, А.Д. Аршавская. </w:t>
      </w:r>
    </w:p>
    <w:p w:rsidR="00010E97" w:rsidRPr="0065531D" w:rsidRDefault="00010E97" w:rsidP="00010E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531D">
        <w:rPr>
          <w:rFonts w:ascii="Times New Roman" w:hAnsi="Times New Roman" w:cs="Times New Roman"/>
          <w:b/>
          <w:sz w:val="28"/>
          <w:szCs w:val="28"/>
        </w:rPr>
        <w:t>С 1987 года отдел</w:t>
      </w:r>
      <w:r w:rsidR="00AE3B3F" w:rsidRPr="0065531D">
        <w:rPr>
          <w:rFonts w:ascii="Times New Roman" w:hAnsi="Times New Roman" w:cs="Times New Roman"/>
          <w:b/>
          <w:sz w:val="28"/>
          <w:szCs w:val="28"/>
        </w:rPr>
        <w:t>ение</w:t>
      </w:r>
      <w:r w:rsidRPr="0065531D">
        <w:rPr>
          <w:rFonts w:ascii="Times New Roman" w:hAnsi="Times New Roman" w:cs="Times New Roman"/>
          <w:b/>
          <w:sz w:val="28"/>
          <w:szCs w:val="28"/>
        </w:rPr>
        <w:t xml:space="preserve"> возглавляет Дмитриева Елена Алексеевна</w:t>
      </w:r>
      <w:r w:rsidRPr="0065531D">
        <w:rPr>
          <w:rFonts w:ascii="Times New Roman" w:hAnsi="Times New Roman" w:cs="Times New Roman"/>
          <w:sz w:val="28"/>
          <w:szCs w:val="28"/>
        </w:rPr>
        <w:t>.</w:t>
      </w:r>
    </w:p>
    <w:p w:rsidR="00010E97" w:rsidRPr="0065531D" w:rsidRDefault="00010E97" w:rsidP="00010E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531D">
        <w:rPr>
          <w:rFonts w:ascii="Times New Roman" w:hAnsi="Times New Roman" w:cs="Times New Roman"/>
          <w:b/>
          <w:sz w:val="28"/>
          <w:szCs w:val="28"/>
        </w:rPr>
        <w:t>Преподавательский состав отделения:</w:t>
      </w:r>
    </w:p>
    <w:p w:rsidR="00010E97" w:rsidRPr="0065531D" w:rsidRDefault="00E82D84" w:rsidP="00562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31D">
        <w:rPr>
          <w:rFonts w:ascii="Times New Roman" w:hAnsi="Times New Roman" w:cs="Times New Roman"/>
          <w:b/>
          <w:sz w:val="28"/>
          <w:szCs w:val="28"/>
        </w:rPr>
        <w:t>Ананьина Вероника Николаевна –</w:t>
      </w:r>
      <w:r w:rsidR="006553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531D">
        <w:rPr>
          <w:rFonts w:ascii="Times New Roman" w:hAnsi="Times New Roman" w:cs="Times New Roman"/>
          <w:sz w:val="28"/>
          <w:szCs w:val="28"/>
        </w:rPr>
        <w:t>высшая квалификационная категория;</w:t>
      </w:r>
    </w:p>
    <w:p w:rsidR="00270924" w:rsidRDefault="00E82D84" w:rsidP="00562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31D">
        <w:rPr>
          <w:rFonts w:ascii="Times New Roman" w:hAnsi="Times New Roman" w:cs="Times New Roman"/>
          <w:b/>
          <w:sz w:val="28"/>
          <w:szCs w:val="28"/>
        </w:rPr>
        <w:t>Высоцкая Наталия Владимировна</w:t>
      </w:r>
      <w:r w:rsidR="00270924" w:rsidRPr="0065531D">
        <w:rPr>
          <w:rFonts w:ascii="Times New Roman" w:hAnsi="Times New Roman" w:cs="Times New Roman"/>
          <w:sz w:val="28"/>
          <w:szCs w:val="28"/>
        </w:rPr>
        <w:t>;</w:t>
      </w:r>
      <w:r w:rsidRPr="006553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4BC" w:rsidRPr="0065531D" w:rsidRDefault="005624BC" w:rsidP="00562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4BC">
        <w:rPr>
          <w:rFonts w:ascii="Times New Roman" w:hAnsi="Times New Roman" w:cs="Times New Roman"/>
          <w:b/>
          <w:sz w:val="28"/>
          <w:szCs w:val="28"/>
        </w:rPr>
        <w:t>Герлах Александрина Германовна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5531D">
        <w:rPr>
          <w:rFonts w:ascii="Times New Roman" w:hAnsi="Times New Roman" w:cs="Times New Roman"/>
          <w:sz w:val="28"/>
          <w:szCs w:val="28"/>
        </w:rPr>
        <w:t>высшая квалификационная категория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2D84" w:rsidRPr="0065531D" w:rsidRDefault="00E82D84" w:rsidP="00562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31D">
        <w:rPr>
          <w:rFonts w:ascii="Times New Roman" w:hAnsi="Times New Roman" w:cs="Times New Roman"/>
          <w:b/>
          <w:sz w:val="28"/>
          <w:szCs w:val="28"/>
        </w:rPr>
        <w:t>Голдобина Наталия Юрьевна</w:t>
      </w:r>
      <w:r w:rsidRPr="0065531D">
        <w:rPr>
          <w:rFonts w:ascii="Times New Roman" w:hAnsi="Times New Roman" w:cs="Times New Roman"/>
          <w:sz w:val="28"/>
          <w:szCs w:val="28"/>
        </w:rPr>
        <w:t xml:space="preserve"> - высшая квалификационная категория;</w:t>
      </w:r>
    </w:p>
    <w:p w:rsidR="00E82D84" w:rsidRPr="0065531D" w:rsidRDefault="00E82D84" w:rsidP="00562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31D">
        <w:rPr>
          <w:rFonts w:ascii="Times New Roman" w:hAnsi="Times New Roman" w:cs="Times New Roman"/>
          <w:b/>
          <w:sz w:val="28"/>
          <w:szCs w:val="28"/>
        </w:rPr>
        <w:t>Дмитриева Елена Алексеевна</w:t>
      </w:r>
      <w:r w:rsidR="00AE3B3F" w:rsidRPr="0065531D">
        <w:rPr>
          <w:rFonts w:ascii="Times New Roman" w:hAnsi="Times New Roman" w:cs="Times New Roman"/>
          <w:sz w:val="28"/>
          <w:szCs w:val="28"/>
        </w:rPr>
        <w:t xml:space="preserve"> – заведующая отделением</w:t>
      </w:r>
      <w:r w:rsidRPr="0065531D">
        <w:rPr>
          <w:rFonts w:ascii="Times New Roman" w:hAnsi="Times New Roman" w:cs="Times New Roman"/>
          <w:sz w:val="28"/>
          <w:szCs w:val="28"/>
        </w:rPr>
        <w:t xml:space="preserve">, </w:t>
      </w:r>
      <w:r w:rsidR="0065531D">
        <w:rPr>
          <w:rFonts w:ascii="Times New Roman" w:hAnsi="Times New Roman" w:cs="Times New Roman"/>
          <w:sz w:val="28"/>
          <w:szCs w:val="28"/>
        </w:rPr>
        <w:t>в</w:t>
      </w:r>
      <w:r w:rsidRPr="0065531D">
        <w:rPr>
          <w:rFonts w:ascii="Times New Roman" w:hAnsi="Times New Roman" w:cs="Times New Roman"/>
          <w:sz w:val="28"/>
          <w:szCs w:val="28"/>
        </w:rPr>
        <w:t>ысшая квалификационная категория;</w:t>
      </w:r>
    </w:p>
    <w:p w:rsidR="00E82D84" w:rsidRPr="0065531D" w:rsidRDefault="00E82D84" w:rsidP="00562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31D">
        <w:rPr>
          <w:rFonts w:ascii="Times New Roman" w:hAnsi="Times New Roman" w:cs="Times New Roman"/>
          <w:b/>
          <w:sz w:val="28"/>
          <w:szCs w:val="28"/>
        </w:rPr>
        <w:t>Дудина Ольга Витольдовн</w:t>
      </w:r>
      <w:bookmarkStart w:id="0" w:name="_GoBack"/>
      <w:bookmarkEnd w:id="0"/>
      <w:r w:rsidRPr="0065531D">
        <w:rPr>
          <w:rFonts w:ascii="Times New Roman" w:hAnsi="Times New Roman" w:cs="Times New Roman"/>
          <w:b/>
          <w:sz w:val="28"/>
          <w:szCs w:val="28"/>
        </w:rPr>
        <w:t>а</w:t>
      </w:r>
      <w:r w:rsidRPr="0065531D">
        <w:rPr>
          <w:rFonts w:ascii="Times New Roman" w:hAnsi="Times New Roman" w:cs="Times New Roman"/>
          <w:sz w:val="28"/>
          <w:szCs w:val="28"/>
        </w:rPr>
        <w:t xml:space="preserve"> - высшая квалификационная категория;</w:t>
      </w:r>
    </w:p>
    <w:p w:rsidR="00E82D84" w:rsidRPr="0065531D" w:rsidRDefault="00E82D84" w:rsidP="00562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31D">
        <w:rPr>
          <w:rFonts w:ascii="Times New Roman" w:hAnsi="Times New Roman" w:cs="Times New Roman"/>
          <w:b/>
          <w:sz w:val="28"/>
          <w:szCs w:val="28"/>
        </w:rPr>
        <w:t>Ильиных Светлана Юрьевна</w:t>
      </w:r>
      <w:r w:rsidRPr="0065531D">
        <w:rPr>
          <w:rFonts w:ascii="Times New Roman" w:hAnsi="Times New Roman" w:cs="Times New Roman"/>
          <w:sz w:val="28"/>
          <w:szCs w:val="28"/>
        </w:rPr>
        <w:t xml:space="preserve"> - высшая квалификационная категория;</w:t>
      </w:r>
    </w:p>
    <w:p w:rsidR="00E82D84" w:rsidRPr="0065531D" w:rsidRDefault="00E82D84" w:rsidP="00562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31D">
        <w:rPr>
          <w:rFonts w:ascii="Times New Roman" w:hAnsi="Times New Roman" w:cs="Times New Roman"/>
          <w:b/>
          <w:sz w:val="28"/>
          <w:szCs w:val="28"/>
        </w:rPr>
        <w:t>Краснова Мария Александровна</w:t>
      </w:r>
      <w:r w:rsidRPr="0065531D">
        <w:rPr>
          <w:rFonts w:ascii="Times New Roman" w:hAnsi="Times New Roman" w:cs="Times New Roman"/>
          <w:sz w:val="28"/>
          <w:szCs w:val="28"/>
        </w:rPr>
        <w:t xml:space="preserve"> - первая квалификационная категория;</w:t>
      </w:r>
    </w:p>
    <w:p w:rsidR="00DD3261" w:rsidRDefault="00DD3261" w:rsidP="00562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31D">
        <w:rPr>
          <w:rFonts w:ascii="Times New Roman" w:hAnsi="Times New Roman" w:cs="Times New Roman"/>
          <w:b/>
          <w:sz w:val="28"/>
          <w:szCs w:val="28"/>
        </w:rPr>
        <w:t>Кушвид Владимир Николаевич</w:t>
      </w:r>
      <w:r w:rsidRPr="0065531D">
        <w:rPr>
          <w:rFonts w:ascii="Times New Roman" w:hAnsi="Times New Roman" w:cs="Times New Roman"/>
          <w:sz w:val="28"/>
          <w:szCs w:val="28"/>
        </w:rPr>
        <w:t xml:space="preserve"> – высшая квалификационная категория;</w:t>
      </w:r>
    </w:p>
    <w:p w:rsidR="005624BC" w:rsidRPr="0065531D" w:rsidRDefault="005624BC" w:rsidP="00562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531D">
        <w:rPr>
          <w:rFonts w:ascii="Times New Roman" w:hAnsi="Times New Roman" w:cs="Times New Roman"/>
          <w:b/>
          <w:sz w:val="28"/>
          <w:szCs w:val="28"/>
        </w:rPr>
        <w:t>Майфат</w:t>
      </w:r>
      <w:proofErr w:type="spellEnd"/>
      <w:r w:rsidRPr="0065531D">
        <w:rPr>
          <w:rFonts w:ascii="Times New Roman" w:hAnsi="Times New Roman" w:cs="Times New Roman"/>
          <w:b/>
          <w:sz w:val="28"/>
          <w:szCs w:val="28"/>
        </w:rPr>
        <w:t xml:space="preserve"> Татьяна Алексеевна</w:t>
      </w:r>
      <w:r w:rsidRPr="0065531D">
        <w:rPr>
          <w:rFonts w:ascii="Times New Roman" w:hAnsi="Times New Roman" w:cs="Times New Roman"/>
          <w:sz w:val="28"/>
          <w:szCs w:val="28"/>
        </w:rPr>
        <w:t xml:space="preserve"> - высшая квалификационная категория;</w:t>
      </w:r>
    </w:p>
    <w:p w:rsidR="005624BC" w:rsidRPr="005624BC" w:rsidRDefault="005624BC" w:rsidP="005624B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4BC">
        <w:rPr>
          <w:rFonts w:ascii="Times New Roman" w:hAnsi="Times New Roman" w:cs="Times New Roman"/>
          <w:b/>
          <w:sz w:val="28"/>
          <w:szCs w:val="28"/>
        </w:rPr>
        <w:t xml:space="preserve">Попов Валентин Петрович - </w:t>
      </w:r>
      <w:r w:rsidRPr="005624BC">
        <w:rPr>
          <w:rFonts w:ascii="Times New Roman" w:hAnsi="Times New Roman" w:cs="Times New Roman"/>
          <w:sz w:val="28"/>
          <w:szCs w:val="28"/>
        </w:rPr>
        <w:t>высшая квалификационная категория;</w:t>
      </w:r>
    </w:p>
    <w:p w:rsidR="005624BC" w:rsidRPr="0065531D" w:rsidRDefault="005624BC" w:rsidP="00562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4BC">
        <w:rPr>
          <w:rFonts w:ascii="Times New Roman" w:hAnsi="Times New Roman" w:cs="Times New Roman"/>
          <w:b/>
          <w:sz w:val="28"/>
          <w:szCs w:val="28"/>
        </w:rPr>
        <w:t>Скворцова Нина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5531D">
        <w:rPr>
          <w:rFonts w:ascii="Times New Roman" w:hAnsi="Times New Roman" w:cs="Times New Roman"/>
          <w:sz w:val="28"/>
          <w:szCs w:val="28"/>
        </w:rPr>
        <w:t>высшая квалификационная категория;</w:t>
      </w:r>
    </w:p>
    <w:p w:rsidR="00E82D84" w:rsidRPr="0065531D" w:rsidRDefault="00E82D84" w:rsidP="005624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531D">
        <w:rPr>
          <w:rFonts w:ascii="Times New Roman" w:hAnsi="Times New Roman" w:cs="Times New Roman"/>
          <w:b/>
          <w:sz w:val="28"/>
          <w:szCs w:val="28"/>
        </w:rPr>
        <w:t>Терлецкий</w:t>
      </w:r>
      <w:proofErr w:type="spellEnd"/>
      <w:r w:rsidRPr="0065531D">
        <w:rPr>
          <w:rFonts w:ascii="Times New Roman" w:hAnsi="Times New Roman" w:cs="Times New Roman"/>
          <w:b/>
          <w:sz w:val="28"/>
          <w:szCs w:val="28"/>
        </w:rPr>
        <w:t xml:space="preserve"> Игорь Юрьевич</w:t>
      </w:r>
      <w:r w:rsidRPr="0065531D">
        <w:rPr>
          <w:rFonts w:ascii="Times New Roman" w:hAnsi="Times New Roman" w:cs="Times New Roman"/>
          <w:sz w:val="28"/>
          <w:szCs w:val="28"/>
        </w:rPr>
        <w:t xml:space="preserve"> -</w:t>
      </w:r>
      <w:r w:rsidR="00DD3261" w:rsidRPr="0065531D">
        <w:rPr>
          <w:rFonts w:ascii="Times New Roman" w:hAnsi="Times New Roman" w:cs="Times New Roman"/>
          <w:sz w:val="28"/>
          <w:szCs w:val="28"/>
        </w:rPr>
        <w:t xml:space="preserve"> высшая квалификационная категория</w:t>
      </w:r>
      <w:r w:rsidRPr="0065531D">
        <w:rPr>
          <w:rFonts w:ascii="Times New Roman" w:hAnsi="Times New Roman" w:cs="Times New Roman"/>
          <w:sz w:val="28"/>
          <w:szCs w:val="28"/>
        </w:rPr>
        <w:t>;</w:t>
      </w:r>
    </w:p>
    <w:p w:rsidR="00E82D84" w:rsidRPr="0065531D" w:rsidRDefault="00E82D84" w:rsidP="00E82D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2D84" w:rsidRPr="0065531D" w:rsidRDefault="00E82D84" w:rsidP="00E82D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2D84" w:rsidRDefault="00E82D84" w:rsidP="00E82D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2D84" w:rsidRPr="00E82D84" w:rsidRDefault="00E82D84" w:rsidP="00010E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0E97" w:rsidRPr="00010E97" w:rsidRDefault="00010E97" w:rsidP="00010E9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10E97" w:rsidRPr="00010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E97"/>
    <w:rsid w:val="00010E97"/>
    <w:rsid w:val="000A72CC"/>
    <w:rsid w:val="00270924"/>
    <w:rsid w:val="004823AD"/>
    <w:rsid w:val="005624BC"/>
    <w:rsid w:val="0065531D"/>
    <w:rsid w:val="00AE3B3F"/>
    <w:rsid w:val="00DD3261"/>
    <w:rsid w:val="00E8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88962"/>
  <w15:chartTrackingRefBased/>
  <w15:docId w15:val="{69FA77E8-6974-4F19-AF31-A3F1A3E3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24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staff</cp:lastModifiedBy>
  <cp:revision>3</cp:revision>
  <cp:lastPrinted>2025-10-15T09:47:00Z</cp:lastPrinted>
  <dcterms:created xsi:type="dcterms:W3CDTF">2025-10-14T06:19:00Z</dcterms:created>
  <dcterms:modified xsi:type="dcterms:W3CDTF">2025-10-15T09:47:00Z</dcterms:modified>
</cp:coreProperties>
</file>